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51" w:rsidRPr="00BE5114" w:rsidRDefault="00EC5051" w:rsidP="00EC5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14">
        <w:rPr>
          <w:rFonts w:ascii="Times New Roman" w:hAnsi="Times New Roman" w:cs="Times New Roman"/>
          <w:b/>
          <w:sz w:val="24"/>
          <w:szCs w:val="24"/>
        </w:rPr>
        <w:t>МЕТОДИЧЕСКИЕ ДОКУМЕНТЫ, РАЗРАБОТАННЫЕ</w:t>
      </w:r>
    </w:p>
    <w:p w:rsidR="00EC5051" w:rsidRPr="00BE5114" w:rsidRDefault="00EC5051" w:rsidP="00EC5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14">
        <w:rPr>
          <w:rFonts w:ascii="Times New Roman" w:hAnsi="Times New Roman" w:cs="Times New Roman"/>
          <w:b/>
          <w:sz w:val="24"/>
          <w:szCs w:val="24"/>
        </w:rPr>
        <w:t>МБОУ ДОД КАМЕНСКИМ РАЙОННЫМ ДДТ</w:t>
      </w:r>
    </w:p>
    <w:p w:rsidR="00EC5051" w:rsidRPr="00BE5114" w:rsidRDefault="00EC5051" w:rsidP="00EC5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14">
        <w:rPr>
          <w:rFonts w:ascii="Times New Roman" w:hAnsi="Times New Roman" w:cs="Times New Roman"/>
          <w:b/>
          <w:sz w:val="24"/>
          <w:szCs w:val="24"/>
        </w:rPr>
        <w:t>ДЛЯ ОБЕСЧПЕЧЕНИЯ ОБРАЗОВАТЕЛЬНОГО</w:t>
      </w:r>
    </w:p>
    <w:p w:rsidR="00EC5051" w:rsidRPr="00BE5114" w:rsidRDefault="00EC5051" w:rsidP="00BE5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14">
        <w:rPr>
          <w:rFonts w:ascii="Times New Roman" w:hAnsi="Times New Roman" w:cs="Times New Roman"/>
          <w:b/>
          <w:sz w:val="24"/>
          <w:szCs w:val="24"/>
        </w:rPr>
        <w:t>ПРОЦЕССА</w:t>
      </w:r>
    </w:p>
    <w:tbl>
      <w:tblPr>
        <w:tblStyle w:val="a3"/>
        <w:tblW w:w="9606" w:type="dxa"/>
        <w:tblLook w:val="04A0"/>
      </w:tblPr>
      <w:tblGrid>
        <w:gridCol w:w="675"/>
        <w:gridCol w:w="5954"/>
        <w:gridCol w:w="2977"/>
      </w:tblGrid>
      <w:tr w:rsidR="00EC5051" w:rsidRPr="00EC5051" w:rsidTr="00BE5114">
        <w:tc>
          <w:tcPr>
            <w:tcW w:w="675" w:type="dxa"/>
          </w:tcPr>
          <w:p w:rsidR="00EC5051" w:rsidRPr="00EC5051" w:rsidRDefault="00EC5051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0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5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5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EC5051" w:rsidRPr="00EC5051" w:rsidRDefault="00EC5051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05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7" w:type="dxa"/>
          </w:tcPr>
          <w:p w:rsidR="00EC5051" w:rsidRPr="00EC5051" w:rsidRDefault="00EC5051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05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EC5051" w:rsidRPr="00EC5051" w:rsidRDefault="00EC5051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51" w:rsidRPr="00EC5051" w:rsidTr="00BE5114">
        <w:tc>
          <w:tcPr>
            <w:tcW w:w="675" w:type="dxa"/>
          </w:tcPr>
          <w:p w:rsidR="00EC5051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C5051" w:rsidRPr="00EC5051" w:rsidRDefault="0027151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методическ</w:t>
            </w:r>
            <w:r w:rsidR="00292E02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разработк</w:t>
            </w:r>
            <w:r w:rsidR="00292E02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обучающихся</w:t>
            </w:r>
            <w:proofErr w:type="gramEnd"/>
            <w:r w:rsidR="00E64BC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посредством  театральной деятельности»</w:t>
            </w:r>
          </w:p>
        </w:tc>
        <w:tc>
          <w:tcPr>
            <w:tcW w:w="2977" w:type="dxa"/>
          </w:tcPr>
          <w:p w:rsidR="00EC5051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Т.П., методист</w:t>
            </w:r>
          </w:p>
        </w:tc>
      </w:tr>
      <w:tr w:rsidR="00EC5051" w:rsidRPr="00EC5051" w:rsidTr="00BE5114">
        <w:tc>
          <w:tcPr>
            <w:tcW w:w="675" w:type="dxa"/>
          </w:tcPr>
          <w:p w:rsidR="00EC5051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C5051" w:rsidRPr="00EC5051" w:rsidRDefault="00BE5114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« </w:t>
            </w:r>
            <w:r w:rsidR="00E64BCB">
              <w:rPr>
                <w:rFonts w:ascii="Times New Roman" w:hAnsi="Times New Roman" w:cs="Times New Roman"/>
                <w:sz w:val="28"/>
                <w:szCs w:val="28"/>
              </w:rPr>
              <w:t>Роль народных традиций в духовно-нравственном воспитании школьника в условиях учреждения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олнительного образования детей»</w:t>
            </w:r>
          </w:p>
        </w:tc>
        <w:tc>
          <w:tcPr>
            <w:tcW w:w="2977" w:type="dxa"/>
          </w:tcPr>
          <w:p w:rsidR="00EC5051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Солонникова Л.Е., зам.</w:t>
            </w:r>
            <w:r w:rsidR="00BE5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 </w:t>
            </w:r>
          </w:p>
        </w:tc>
      </w:tr>
      <w:tr w:rsidR="00C509B5" w:rsidRPr="00EC5051" w:rsidTr="00BE5114">
        <w:tc>
          <w:tcPr>
            <w:tcW w:w="675" w:type="dxa"/>
          </w:tcPr>
          <w:p w:rsidR="00C509B5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C509B5" w:rsidRDefault="00BE5114" w:rsidP="00BE5114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="00C509B5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«Методическое обеспечение процесса обучения в системе ДОД»</w:t>
            </w:r>
            <w:r w:rsidR="00E6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64BCB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Е.А.,</w:t>
            </w:r>
          </w:p>
          <w:p w:rsidR="00E64BCB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509B5" w:rsidRPr="00EC5051" w:rsidRDefault="00C509B5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64BCB" w:rsidRPr="00EC5051" w:rsidRDefault="00BE5114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="00E64BC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«Диагностические материалы к дополнительной образовательной программе»</w:t>
            </w:r>
          </w:p>
        </w:tc>
        <w:tc>
          <w:tcPr>
            <w:tcW w:w="2977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Т.П., методист</w:t>
            </w: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64BCB" w:rsidRPr="00EC5051" w:rsidRDefault="00BE5114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«Использование информационных технологий обучения в дополнительном образовании»</w:t>
            </w:r>
          </w:p>
        </w:tc>
        <w:tc>
          <w:tcPr>
            <w:tcW w:w="2977" w:type="dxa"/>
          </w:tcPr>
          <w:p w:rsidR="00E64BCB" w:rsidRPr="00EC5051" w:rsidRDefault="00BE5114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Лознова И. Ю., педагог дополнительного образования</w:t>
            </w: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64BCB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="004814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методическая разработка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здоровьесберегающих технологий на занятиях хореографией </w:t>
            </w:r>
            <w:r w:rsidR="004814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Крамарова О.Н., педагог дополнительного образования</w:t>
            </w:r>
          </w:p>
        </w:tc>
      </w:tr>
      <w:tr w:rsidR="00E64BCB" w:rsidRPr="00EC5051" w:rsidTr="00BE5114">
        <w:trPr>
          <w:trHeight w:val="1368"/>
        </w:trPr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E64BCB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="00BE511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 Развитие творческой активности учащихся в  условиях сельской школы посредством детского театра»</w:t>
            </w:r>
          </w:p>
        </w:tc>
        <w:tc>
          <w:tcPr>
            <w:tcW w:w="2977" w:type="dxa"/>
          </w:tcPr>
          <w:p w:rsidR="00E64BCB" w:rsidRPr="00EC5051" w:rsidRDefault="00BE5114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Т.П., методист</w:t>
            </w: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«Компетентностный подход в дополнительном образовании»</w:t>
            </w:r>
          </w:p>
        </w:tc>
        <w:tc>
          <w:tcPr>
            <w:tcW w:w="2977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Аладьина Т.Е., методист</w:t>
            </w: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«Проблемы воспитания толерантности»</w:t>
            </w:r>
          </w:p>
        </w:tc>
        <w:tc>
          <w:tcPr>
            <w:tcW w:w="2977" w:type="dxa"/>
          </w:tcPr>
          <w:p w:rsidR="00E64BCB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Е.А.,</w:t>
            </w:r>
          </w:p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11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«Педагогические ситуации» (семинар-практикум)</w:t>
            </w:r>
          </w:p>
        </w:tc>
        <w:tc>
          <w:tcPr>
            <w:tcW w:w="2977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Аладьина Т.Е., методист</w:t>
            </w:r>
          </w:p>
        </w:tc>
      </w:tr>
      <w:tr w:rsidR="00E64BCB" w:rsidRPr="00EC5051" w:rsidTr="00BE5114">
        <w:tc>
          <w:tcPr>
            <w:tcW w:w="675" w:type="dxa"/>
          </w:tcPr>
          <w:p w:rsidR="00E64BCB" w:rsidRPr="00EC5051" w:rsidRDefault="00BE5114" w:rsidP="00BE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 </w:t>
            </w:r>
            <w:r w:rsidR="004814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методическая разработка 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в дополнительном образовании» </w:t>
            </w:r>
          </w:p>
        </w:tc>
        <w:tc>
          <w:tcPr>
            <w:tcW w:w="2977" w:type="dxa"/>
          </w:tcPr>
          <w:p w:rsidR="00E64BCB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Заруцкая Т.В., педагог дополнительного образования  </w:t>
            </w:r>
          </w:p>
          <w:p w:rsidR="00E64BCB" w:rsidRPr="00EC5051" w:rsidRDefault="00E64BCB" w:rsidP="00BE5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E02" w:rsidRPr="00EC5051" w:rsidRDefault="00292E02" w:rsidP="00BE5114">
      <w:pPr>
        <w:rPr>
          <w:rFonts w:ascii="Times New Roman" w:hAnsi="Times New Roman" w:cs="Times New Roman"/>
          <w:sz w:val="28"/>
          <w:szCs w:val="28"/>
        </w:rPr>
      </w:pPr>
    </w:p>
    <w:sectPr w:rsidR="00292E02" w:rsidRPr="00EC5051" w:rsidSect="0069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51"/>
    <w:rsid w:val="0027151B"/>
    <w:rsid w:val="00292E02"/>
    <w:rsid w:val="004814FE"/>
    <w:rsid w:val="00692E68"/>
    <w:rsid w:val="006943EC"/>
    <w:rsid w:val="00BE5114"/>
    <w:rsid w:val="00C509B5"/>
    <w:rsid w:val="00E64BCB"/>
    <w:rsid w:val="00EC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Ukos</dc:creator>
  <cp:keywords/>
  <dc:description/>
  <cp:lastModifiedBy>Ukos</cp:lastModifiedBy>
  <cp:revision>3</cp:revision>
  <dcterms:created xsi:type="dcterms:W3CDTF">2014-03-20T05:09:00Z</dcterms:created>
  <dcterms:modified xsi:type="dcterms:W3CDTF">2014-03-20T06:20:00Z</dcterms:modified>
</cp:coreProperties>
</file>